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1F8FF" w14:textId="77777777" w:rsidR="00A20C2C" w:rsidRPr="0084675A" w:rsidRDefault="00A20C2C" w:rsidP="00A20C2C">
      <w:pPr>
        <w:spacing w:line="360" w:lineRule="atLeast"/>
        <w:ind w:right="-54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b/>
          <w:sz w:val="20"/>
          <w:szCs w:val="20"/>
        </w:rPr>
        <w:t>Education</w:t>
      </w:r>
    </w:p>
    <w:p w14:paraId="5ABA0542" w14:textId="77777777" w:rsidR="00A20C2C" w:rsidRPr="0084675A" w:rsidRDefault="00A20C2C" w:rsidP="00A20C2C">
      <w:pPr>
        <w:tabs>
          <w:tab w:val="left" w:pos="720"/>
        </w:tabs>
        <w:ind w:right="-540"/>
        <w:rPr>
          <w:rFonts w:ascii="Arial Narrow" w:hAnsi="Arial Narrow"/>
          <w:b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</w:r>
    </w:p>
    <w:p w14:paraId="2D689EC7" w14:textId="77777777" w:rsidR="00A20C2C" w:rsidRPr="0084675A" w:rsidRDefault="00A20C2C" w:rsidP="00A20C2C">
      <w:pPr>
        <w:tabs>
          <w:tab w:val="left" w:pos="720"/>
        </w:tabs>
        <w:ind w:right="-54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b/>
          <w:sz w:val="20"/>
          <w:szCs w:val="20"/>
        </w:rPr>
        <w:tab/>
      </w:r>
      <w:r w:rsidRPr="0084675A">
        <w:rPr>
          <w:rFonts w:ascii="Arial Narrow" w:hAnsi="Arial Narrow"/>
          <w:sz w:val="20"/>
          <w:szCs w:val="20"/>
        </w:rPr>
        <w:t>The Art Institute of Boston, Boston, MA</w:t>
      </w:r>
    </w:p>
    <w:p w14:paraId="219FFE0E" w14:textId="77777777" w:rsidR="00A20C2C" w:rsidRPr="0084675A" w:rsidRDefault="00A20C2C" w:rsidP="00A20C2C">
      <w:pPr>
        <w:tabs>
          <w:tab w:val="left" w:pos="720"/>
        </w:tabs>
        <w:ind w:right="-54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</w:r>
      <w:r w:rsidRPr="0084675A">
        <w:rPr>
          <w:rFonts w:ascii="Arial Narrow" w:hAnsi="Arial Narrow"/>
          <w:sz w:val="20"/>
          <w:szCs w:val="20"/>
        </w:rPr>
        <w:tab/>
        <w:t>Masters of Fine Arts, 2011</w:t>
      </w:r>
    </w:p>
    <w:p w14:paraId="11E216B0" w14:textId="77777777" w:rsidR="00A20C2C" w:rsidRPr="0084675A" w:rsidRDefault="00A20C2C" w:rsidP="00A20C2C">
      <w:pPr>
        <w:tabs>
          <w:tab w:val="left" w:pos="720"/>
        </w:tabs>
        <w:ind w:right="-54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>University of Pennsylvania, Philadelphia, PA</w:t>
      </w:r>
    </w:p>
    <w:p w14:paraId="298D08E0" w14:textId="77777777" w:rsidR="00A20C2C" w:rsidRPr="0084675A" w:rsidRDefault="00A20C2C" w:rsidP="00A20C2C">
      <w:pPr>
        <w:ind w:right="-540"/>
        <w:rPr>
          <w:rFonts w:ascii="Arial Narrow" w:hAnsi="Arial Narrow"/>
          <w:i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</w:r>
      <w:r w:rsidRPr="0084675A">
        <w:rPr>
          <w:rFonts w:ascii="Arial Narrow" w:hAnsi="Arial Narrow"/>
          <w:sz w:val="20"/>
          <w:szCs w:val="20"/>
        </w:rPr>
        <w:tab/>
        <w:t xml:space="preserve">Bachelor of Fine Arts 1995, </w:t>
      </w:r>
      <w:r w:rsidRPr="0084675A">
        <w:rPr>
          <w:rFonts w:ascii="Arial Narrow" w:hAnsi="Arial Narrow"/>
          <w:i/>
          <w:sz w:val="20"/>
          <w:szCs w:val="20"/>
        </w:rPr>
        <w:t xml:space="preserve">Magna Cum Laude </w:t>
      </w:r>
    </w:p>
    <w:p w14:paraId="229A2FED" w14:textId="77777777" w:rsidR="00A20C2C" w:rsidRPr="0084675A" w:rsidRDefault="00A20C2C" w:rsidP="00A20C2C">
      <w:pPr>
        <w:ind w:right="-54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i/>
          <w:sz w:val="20"/>
          <w:szCs w:val="20"/>
        </w:rPr>
        <w:tab/>
      </w:r>
      <w:r w:rsidRPr="0084675A">
        <w:rPr>
          <w:rFonts w:ascii="Arial Narrow" w:hAnsi="Arial Narrow"/>
          <w:sz w:val="20"/>
          <w:szCs w:val="20"/>
        </w:rPr>
        <w:t>The Pennsylvania Academy of Fine Arts, Philadelphia, PA</w:t>
      </w:r>
    </w:p>
    <w:p w14:paraId="102D5391" w14:textId="77777777" w:rsidR="00A20C2C" w:rsidRPr="0084675A" w:rsidRDefault="00A20C2C" w:rsidP="00A20C2C">
      <w:pPr>
        <w:ind w:right="-54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</w:r>
      <w:r w:rsidRPr="0084675A">
        <w:rPr>
          <w:rFonts w:ascii="Arial Narrow" w:hAnsi="Arial Narrow"/>
          <w:sz w:val="20"/>
          <w:szCs w:val="20"/>
        </w:rPr>
        <w:tab/>
        <w:t xml:space="preserve">Certificate of Fine Arts 1991 </w:t>
      </w:r>
    </w:p>
    <w:p w14:paraId="35EBAB8E" w14:textId="77777777" w:rsidR="00A20C2C" w:rsidRPr="0084675A" w:rsidRDefault="00A20C2C" w:rsidP="00A20C2C">
      <w:pPr>
        <w:ind w:right="-54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</w:r>
    </w:p>
    <w:p w14:paraId="2D21442C" w14:textId="77777777" w:rsidR="00A20C2C" w:rsidRPr="0084675A" w:rsidRDefault="00A20C2C">
      <w:pPr>
        <w:rPr>
          <w:b/>
          <w:sz w:val="20"/>
          <w:szCs w:val="20"/>
        </w:rPr>
      </w:pPr>
    </w:p>
    <w:p w14:paraId="704120CD" w14:textId="77777777" w:rsidR="00FC4C83" w:rsidRPr="0084675A" w:rsidRDefault="00B65916">
      <w:pPr>
        <w:rPr>
          <w:b/>
          <w:sz w:val="20"/>
          <w:szCs w:val="20"/>
        </w:rPr>
      </w:pPr>
      <w:r w:rsidRPr="0084675A">
        <w:rPr>
          <w:b/>
          <w:sz w:val="20"/>
          <w:szCs w:val="20"/>
        </w:rPr>
        <w:t xml:space="preserve">Selected Solo Exhibitions </w:t>
      </w:r>
    </w:p>
    <w:p w14:paraId="0D9449FE" w14:textId="77777777" w:rsidR="00B65916" w:rsidRPr="0084675A" w:rsidRDefault="00B65916">
      <w:pPr>
        <w:rPr>
          <w:sz w:val="20"/>
          <w:szCs w:val="20"/>
        </w:rPr>
      </w:pPr>
    </w:p>
    <w:p w14:paraId="1FF763BE" w14:textId="3D65DA6F" w:rsidR="00B32C49" w:rsidRDefault="007726EC" w:rsidP="00A20C2C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Confluence Gallery, Companions:</w:t>
      </w:r>
      <w:r w:rsidR="00B32C49">
        <w:rPr>
          <w:rFonts w:ascii="Arial Narrow" w:hAnsi="Arial Narrow"/>
          <w:sz w:val="20"/>
          <w:szCs w:val="20"/>
        </w:rPr>
        <w:t xml:space="preserve"> Forest and Sky, 2017</w:t>
      </w:r>
    </w:p>
    <w:p w14:paraId="075147B8" w14:textId="5CC99478" w:rsidR="0084675A" w:rsidRPr="0084675A" w:rsidRDefault="0084675A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Art Study at </w:t>
      </w:r>
      <w:proofErr w:type="spellStart"/>
      <w:r w:rsidRPr="0084675A">
        <w:rPr>
          <w:rFonts w:ascii="Arial Narrow" w:hAnsi="Arial Narrow"/>
          <w:sz w:val="20"/>
          <w:szCs w:val="20"/>
        </w:rPr>
        <w:t>Piatti’s</w:t>
      </w:r>
      <w:proofErr w:type="spellEnd"/>
      <w:r w:rsidRPr="0084675A">
        <w:rPr>
          <w:rFonts w:ascii="Arial Narrow" w:hAnsi="Arial Narrow"/>
          <w:sz w:val="20"/>
          <w:szCs w:val="20"/>
        </w:rPr>
        <w:t>, Seattle, WA, 2014</w:t>
      </w:r>
    </w:p>
    <w:p w14:paraId="5306E967" w14:textId="4B34FBE5" w:rsidR="009F6723" w:rsidRPr="0084675A" w:rsidRDefault="009F6723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Blindfold Gallery, Seattle, WA, 2012</w:t>
      </w:r>
    </w:p>
    <w:p w14:paraId="0CE74FF2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Venue Gallery, Ballard, WA, 2009, 2010,11</w:t>
      </w:r>
    </w:p>
    <w:p w14:paraId="20F2B302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Blue Horse Gallery, </w:t>
      </w:r>
      <w:r w:rsidRPr="00B32C49">
        <w:rPr>
          <w:rFonts w:ascii="Arial Narrow" w:hAnsi="Arial Narrow"/>
          <w:sz w:val="20"/>
          <w:szCs w:val="20"/>
        </w:rPr>
        <w:t>New Works</w:t>
      </w:r>
      <w:r w:rsidRPr="0084675A">
        <w:rPr>
          <w:rFonts w:ascii="Arial Narrow" w:hAnsi="Arial Narrow"/>
          <w:sz w:val="20"/>
          <w:szCs w:val="20"/>
        </w:rPr>
        <w:t>, Bellingham, WA, 2008</w:t>
      </w:r>
    </w:p>
    <w:p w14:paraId="19CA2121" w14:textId="5EAD1ADC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Frame Up Studios, </w:t>
      </w:r>
      <w:r w:rsidRPr="00B32C49">
        <w:rPr>
          <w:rFonts w:ascii="Arial Narrow" w:hAnsi="Arial Narrow"/>
          <w:sz w:val="20"/>
          <w:szCs w:val="20"/>
        </w:rPr>
        <w:t xml:space="preserve">February – </w:t>
      </w:r>
      <w:r w:rsidR="00D32E35" w:rsidRPr="00B32C49">
        <w:rPr>
          <w:rFonts w:ascii="Arial Narrow" w:hAnsi="Arial Narrow"/>
          <w:sz w:val="20"/>
          <w:szCs w:val="20"/>
        </w:rPr>
        <w:t>November</w:t>
      </w:r>
      <w:r w:rsidRPr="0084675A">
        <w:rPr>
          <w:rFonts w:ascii="Arial Narrow" w:hAnsi="Arial Narrow"/>
          <w:i/>
          <w:sz w:val="20"/>
          <w:szCs w:val="20"/>
        </w:rPr>
        <w:t xml:space="preserve"> </w:t>
      </w:r>
      <w:r w:rsidRPr="0084675A">
        <w:rPr>
          <w:rFonts w:ascii="Arial Narrow" w:hAnsi="Arial Narrow"/>
          <w:sz w:val="20"/>
          <w:szCs w:val="20"/>
        </w:rPr>
        <w:t>2007</w:t>
      </w:r>
    </w:p>
    <w:p w14:paraId="7A65BAD0" w14:textId="42431569" w:rsidR="00A20C2C" w:rsidRPr="0084675A" w:rsidRDefault="00B32C49" w:rsidP="00A20C2C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Bohemia Gallery</w:t>
      </w:r>
      <w:r w:rsidR="00A20C2C" w:rsidRPr="0084675A">
        <w:rPr>
          <w:rFonts w:ascii="Arial Narrow" w:hAnsi="Arial Narrow"/>
          <w:i/>
          <w:sz w:val="20"/>
          <w:szCs w:val="20"/>
        </w:rPr>
        <w:t>,</w:t>
      </w:r>
      <w:r w:rsidR="00A20C2C" w:rsidRPr="0084675A">
        <w:rPr>
          <w:rFonts w:ascii="Arial Narrow" w:hAnsi="Arial Narrow"/>
          <w:sz w:val="20"/>
          <w:szCs w:val="20"/>
        </w:rPr>
        <w:t xml:space="preserve"> Ashland, Oregon, 2006</w:t>
      </w:r>
    </w:p>
    <w:p w14:paraId="2BBCB6DF" w14:textId="69D3DF3E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Laura Frost Fine Art, </w:t>
      </w:r>
      <w:r w:rsidRPr="00B32C49">
        <w:rPr>
          <w:rFonts w:ascii="Arial Narrow" w:hAnsi="Arial Narrow"/>
          <w:sz w:val="20"/>
          <w:szCs w:val="20"/>
        </w:rPr>
        <w:t>Winter Remembers Spring</w:t>
      </w:r>
      <w:r w:rsidRPr="0084675A">
        <w:rPr>
          <w:rFonts w:ascii="Arial Narrow" w:hAnsi="Arial Narrow"/>
          <w:i/>
          <w:sz w:val="20"/>
          <w:szCs w:val="20"/>
        </w:rPr>
        <w:t>,</w:t>
      </w:r>
      <w:r w:rsidRPr="0084675A">
        <w:rPr>
          <w:rFonts w:ascii="Arial Narrow" w:hAnsi="Arial Narrow"/>
          <w:sz w:val="20"/>
          <w:szCs w:val="20"/>
        </w:rPr>
        <w:t xml:space="preserve"> Seattle, WA, 2005</w:t>
      </w:r>
    </w:p>
    <w:p w14:paraId="01C065DA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Frame Up Studios, </w:t>
      </w:r>
      <w:r w:rsidRPr="00B32C49">
        <w:rPr>
          <w:rFonts w:ascii="Arial Narrow" w:hAnsi="Arial Narrow"/>
          <w:sz w:val="20"/>
          <w:szCs w:val="20"/>
        </w:rPr>
        <w:t>Birds in the Garden</w:t>
      </w:r>
      <w:r w:rsidRPr="0084675A">
        <w:rPr>
          <w:rFonts w:ascii="Arial Narrow" w:hAnsi="Arial Narrow"/>
          <w:sz w:val="20"/>
          <w:szCs w:val="20"/>
        </w:rPr>
        <w:t>, Seattle, WA, 2005</w:t>
      </w:r>
    </w:p>
    <w:p w14:paraId="4D1011B2" w14:textId="42970D3D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Laura Frost Fine Art, </w:t>
      </w:r>
      <w:r w:rsidR="00B32C49">
        <w:rPr>
          <w:rFonts w:ascii="Arial Narrow" w:hAnsi="Arial Narrow"/>
          <w:sz w:val="20"/>
          <w:szCs w:val="20"/>
        </w:rPr>
        <w:t>Stories, Dreams and M</w:t>
      </w:r>
      <w:r w:rsidRPr="00B32C49">
        <w:rPr>
          <w:rFonts w:ascii="Arial Narrow" w:hAnsi="Arial Narrow"/>
          <w:sz w:val="20"/>
          <w:szCs w:val="20"/>
        </w:rPr>
        <w:t>emories</w:t>
      </w:r>
      <w:r w:rsidRPr="0084675A">
        <w:rPr>
          <w:rFonts w:ascii="Arial Narrow" w:hAnsi="Arial Narrow"/>
          <w:sz w:val="20"/>
          <w:szCs w:val="20"/>
        </w:rPr>
        <w:t>, Seattle, WA, 2004</w:t>
      </w:r>
    </w:p>
    <w:p w14:paraId="7C83A7AA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</w:p>
    <w:p w14:paraId="61C418F8" w14:textId="77777777" w:rsidR="00B65916" w:rsidRPr="0084675A" w:rsidRDefault="00A20C2C" w:rsidP="00A20C2C">
      <w:pPr>
        <w:rPr>
          <w:b/>
          <w:sz w:val="20"/>
          <w:szCs w:val="20"/>
        </w:rPr>
      </w:pPr>
      <w:r w:rsidRPr="0084675A">
        <w:rPr>
          <w:b/>
          <w:sz w:val="20"/>
          <w:szCs w:val="20"/>
        </w:rPr>
        <w:t>Selected Group Exhibitions and Installations</w:t>
      </w:r>
    </w:p>
    <w:p w14:paraId="3AFED7CF" w14:textId="77777777" w:rsidR="00A20C2C" w:rsidRPr="0084675A" w:rsidRDefault="00A20C2C" w:rsidP="00A20C2C">
      <w:pPr>
        <w:rPr>
          <w:sz w:val="20"/>
          <w:szCs w:val="20"/>
        </w:rPr>
      </w:pPr>
    </w:p>
    <w:p w14:paraId="2A496FAA" w14:textId="6BF77312" w:rsidR="00384607" w:rsidRDefault="00384607" w:rsidP="00D32E35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Confluence Gallery, Twisp, WA, The Color of Words, 2020</w:t>
      </w:r>
    </w:p>
    <w:p w14:paraId="44633A5F" w14:textId="74137A58" w:rsidR="00D32E35" w:rsidRDefault="00D32E35" w:rsidP="00D32E35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Confluence Gallery, </w:t>
      </w:r>
      <w:r w:rsidR="00901DE9">
        <w:rPr>
          <w:rFonts w:ascii="Arial Narrow" w:hAnsi="Arial Narrow"/>
          <w:sz w:val="20"/>
          <w:szCs w:val="20"/>
        </w:rPr>
        <w:t xml:space="preserve">Twisp, WA, </w:t>
      </w:r>
      <w:r>
        <w:rPr>
          <w:rFonts w:ascii="Arial Narrow" w:hAnsi="Arial Narrow"/>
          <w:sz w:val="20"/>
          <w:szCs w:val="20"/>
        </w:rPr>
        <w:t>Weathering Change, 2019</w:t>
      </w:r>
    </w:p>
    <w:p w14:paraId="78BFD88D" w14:textId="5BF98EBF" w:rsidR="00901DE9" w:rsidRDefault="00901DE9" w:rsidP="00901DE9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Olympic Sculpture Park, Seattle, WA, interactive temporary installations, 2017, 2018</w:t>
      </w:r>
    </w:p>
    <w:p w14:paraId="2C3ECB26" w14:textId="2A20272F" w:rsidR="004D61BC" w:rsidRDefault="004D61BC" w:rsidP="00901DE9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Artists for Immigrants, Group Exhibit, Seattle, WA</w:t>
      </w:r>
      <w:r w:rsidR="00901DE9">
        <w:rPr>
          <w:rFonts w:ascii="Arial Narrow" w:hAnsi="Arial Narrow"/>
          <w:sz w:val="20"/>
          <w:szCs w:val="20"/>
        </w:rPr>
        <w:t>, 2017</w:t>
      </w:r>
    </w:p>
    <w:p w14:paraId="59078D43" w14:textId="17A7F122" w:rsidR="0084675A" w:rsidRPr="0084675A" w:rsidRDefault="0084675A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Confluence Gallery, Twisp, WA, 2014</w:t>
      </w:r>
      <w:r w:rsidR="00CD6DA5">
        <w:rPr>
          <w:rFonts w:ascii="Arial Narrow" w:hAnsi="Arial Narrow"/>
          <w:sz w:val="20"/>
          <w:szCs w:val="20"/>
        </w:rPr>
        <w:t>, 2015</w:t>
      </w:r>
      <w:r w:rsidR="00270154">
        <w:rPr>
          <w:rFonts w:ascii="Arial Narrow" w:hAnsi="Arial Narrow"/>
          <w:sz w:val="20"/>
          <w:szCs w:val="20"/>
        </w:rPr>
        <w:t>, 2016</w:t>
      </w:r>
    </w:p>
    <w:p w14:paraId="4AB0541C" w14:textId="25392BB9" w:rsidR="009F6723" w:rsidRPr="0084675A" w:rsidRDefault="009F6723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C</w:t>
      </w:r>
      <w:r w:rsidR="0084675A" w:rsidRPr="0084675A">
        <w:rPr>
          <w:rFonts w:ascii="Arial Narrow" w:hAnsi="Arial Narrow"/>
          <w:sz w:val="20"/>
          <w:szCs w:val="20"/>
        </w:rPr>
        <w:t>enter on Contemporary Art (COCA),</w:t>
      </w:r>
      <w:r w:rsidRPr="0084675A">
        <w:rPr>
          <w:rFonts w:ascii="Arial Narrow" w:hAnsi="Arial Narrow"/>
          <w:sz w:val="20"/>
          <w:szCs w:val="20"/>
        </w:rPr>
        <w:t xml:space="preserve"> </w:t>
      </w:r>
      <w:r w:rsidR="007726EC">
        <w:rPr>
          <w:rFonts w:ascii="Arial Narrow" w:hAnsi="Arial Narrow"/>
          <w:sz w:val="20"/>
          <w:szCs w:val="20"/>
        </w:rPr>
        <w:t xml:space="preserve">Seattle, Across the Divide IV, </w:t>
      </w:r>
      <w:r w:rsidRPr="0084675A">
        <w:rPr>
          <w:rFonts w:ascii="Arial Narrow" w:hAnsi="Arial Narrow"/>
          <w:sz w:val="20"/>
          <w:szCs w:val="20"/>
        </w:rPr>
        <w:t>2012</w:t>
      </w:r>
    </w:p>
    <w:p w14:paraId="2DF01E5E" w14:textId="6EBB9198" w:rsidR="00760F0B" w:rsidRPr="0084675A" w:rsidRDefault="00760F0B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One year exhibit, Collection of the President, Lesley University, 2011</w:t>
      </w:r>
    </w:p>
    <w:p w14:paraId="7F1FB9E1" w14:textId="7F2AF46E" w:rsidR="00760F0B" w:rsidRPr="0084675A" w:rsidRDefault="00760F0B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Urban Institute of Contemporary Art, Grand Rapids, MI, 2011</w:t>
      </w:r>
    </w:p>
    <w:p w14:paraId="5DA9E163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Boston Young Contemporaries, Boston, MA, 2011</w:t>
      </w:r>
    </w:p>
    <w:p w14:paraId="59386DDA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The Art Study, Meet the Artists of the Art Study, Group Show, Seattle, WA, 2011</w:t>
      </w:r>
    </w:p>
    <w:p w14:paraId="64DB2AB2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Gallery 206, Public Art Installation, Seattle, WA 2011</w:t>
      </w:r>
    </w:p>
    <w:p w14:paraId="0632E3F5" w14:textId="748C4ECB" w:rsidR="00025563" w:rsidRPr="0084675A" w:rsidRDefault="00025563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University Hall Gallery, AIB at Lesley Univ. 14</w:t>
      </w:r>
      <w:r w:rsidRPr="0084675A">
        <w:rPr>
          <w:rFonts w:ascii="Arial Narrow" w:hAnsi="Arial Narrow"/>
          <w:sz w:val="20"/>
          <w:szCs w:val="20"/>
          <w:vertAlign w:val="superscript"/>
        </w:rPr>
        <w:t>th</w:t>
      </w:r>
      <w:r w:rsidRPr="0084675A">
        <w:rPr>
          <w:rFonts w:ascii="Arial Narrow" w:hAnsi="Arial Narrow"/>
          <w:sz w:val="20"/>
          <w:szCs w:val="20"/>
        </w:rPr>
        <w:t xml:space="preserve"> Graduate Exhibition, Cambridge, MA, 2011</w:t>
      </w:r>
    </w:p>
    <w:p w14:paraId="4701DB16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Core Gallery, Core Sample, Seattle, WA, 2011</w:t>
      </w:r>
    </w:p>
    <w:p w14:paraId="1E1BA068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Lakewood Gallery, </w:t>
      </w:r>
      <w:proofErr w:type="gramStart"/>
      <w:r w:rsidRPr="00B32C49">
        <w:rPr>
          <w:rFonts w:ascii="Arial Narrow" w:hAnsi="Arial Narrow"/>
          <w:sz w:val="20"/>
          <w:szCs w:val="20"/>
        </w:rPr>
        <w:t>Cross Roads</w:t>
      </w:r>
      <w:proofErr w:type="gramEnd"/>
      <w:r w:rsidRPr="0084675A">
        <w:rPr>
          <w:rFonts w:ascii="Arial Narrow" w:hAnsi="Arial Narrow"/>
          <w:sz w:val="20"/>
          <w:szCs w:val="20"/>
        </w:rPr>
        <w:t>, Lakewood, WA, 2008</w:t>
      </w:r>
    </w:p>
    <w:p w14:paraId="24E58A87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Gage Fine Art, Youth Instructors’ Exhibit, Seattle, WA, 2008</w:t>
      </w:r>
    </w:p>
    <w:p w14:paraId="1500213B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Bohemia Gallery, </w:t>
      </w:r>
      <w:r w:rsidRPr="00B32C49">
        <w:rPr>
          <w:rFonts w:ascii="Arial Narrow" w:hAnsi="Arial Narrow"/>
          <w:sz w:val="20"/>
          <w:szCs w:val="20"/>
        </w:rPr>
        <w:t>Group Show</w:t>
      </w:r>
      <w:r w:rsidRPr="0084675A">
        <w:rPr>
          <w:rFonts w:ascii="Arial Narrow" w:hAnsi="Arial Narrow"/>
          <w:sz w:val="20"/>
          <w:szCs w:val="20"/>
        </w:rPr>
        <w:t>, Ashland, Oregon, 2008</w:t>
      </w:r>
    </w:p>
    <w:p w14:paraId="41079326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Gallery Fraga, </w:t>
      </w:r>
      <w:r w:rsidRPr="00B32C49">
        <w:rPr>
          <w:rFonts w:ascii="Arial Narrow" w:hAnsi="Arial Narrow"/>
          <w:sz w:val="20"/>
          <w:szCs w:val="20"/>
        </w:rPr>
        <w:t>Colors: The Beauty of Nature</w:t>
      </w:r>
      <w:r w:rsidRPr="0084675A">
        <w:rPr>
          <w:rFonts w:ascii="Arial Narrow" w:hAnsi="Arial Narrow"/>
          <w:sz w:val="20"/>
          <w:szCs w:val="20"/>
        </w:rPr>
        <w:t>, Bainbridge Island, WA, 2008</w:t>
      </w:r>
    </w:p>
    <w:p w14:paraId="5AA4F3EB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Just Art, </w:t>
      </w:r>
      <w:r w:rsidRPr="00B32C49">
        <w:rPr>
          <w:rFonts w:ascii="Arial Narrow" w:hAnsi="Arial Narrow"/>
          <w:sz w:val="20"/>
          <w:szCs w:val="20"/>
        </w:rPr>
        <w:t>Invitational Auction</w:t>
      </w:r>
      <w:r w:rsidRPr="0084675A">
        <w:rPr>
          <w:rFonts w:ascii="Arial Narrow" w:hAnsi="Arial Narrow"/>
          <w:sz w:val="20"/>
          <w:szCs w:val="20"/>
        </w:rPr>
        <w:t>, Seattle Men’s Choir, Seattle, WA, 2006, 2007</w:t>
      </w:r>
    </w:p>
    <w:p w14:paraId="052E536B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Ballard Works Gallery, </w:t>
      </w:r>
      <w:r w:rsidRPr="00B32C49">
        <w:rPr>
          <w:rFonts w:ascii="Arial Narrow" w:hAnsi="Arial Narrow"/>
          <w:sz w:val="20"/>
          <w:szCs w:val="20"/>
        </w:rPr>
        <w:t>Garden Arts Invitational</w:t>
      </w:r>
      <w:r w:rsidRPr="0084675A">
        <w:rPr>
          <w:rFonts w:ascii="Arial Narrow" w:hAnsi="Arial Narrow"/>
          <w:i/>
          <w:sz w:val="20"/>
          <w:szCs w:val="20"/>
        </w:rPr>
        <w:t>,</w:t>
      </w:r>
      <w:r w:rsidRPr="0084675A">
        <w:rPr>
          <w:rFonts w:ascii="Arial Narrow" w:hAnsi="Arial Narrow"/>
          <w:sz w:val="20"/>
          <w:szCs w:val="20"/>
        </w:rPr>
        <w:t xml:space="preserve"> Seattle, WA, 2006</w:t>
      </w:r>
      <w:r w:rsidRPr="0084675A">
        <w:rPr>
          <w:rFonts w:ascii="Arial Narrow" w:hAnsi="Arial Narrow"/>
          <w:sz w:val="20"/>
          <w:szCs w:val="20"/>
        </w:rPr>
        <w:tab/>
      </w:r>
    </w:p>
    <w:p w14:paraId="5D42E990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Christoff Gallery</w:t>
      </w:r>
      <w:r w:rsidRPr="0084675A">
        <w:rPr>
          <w:rFonts w:ascii="Arial Narrow" w:hAnsi="Arial Narrow"/>
          <w:i/>
          <w:sz w:val="20"/>
          <w:szCs w:val="20"/>
        </w:rPr>
        <w:t xml:space="preserve">, </w:t>
      </w:r>
      <w:r w:rsidRPr="00B32C49">
        <w:rPr>
          <w:rFonts w:ascii="Arial Narrow" w:hAnsi="Arial Narrow"/>
          <w:sz w:val="20"/>
          <w:szCs w:val="20"/>
        </w:rPr>
        <w:t>Selected Works with Frank Burk</w:t>
      </w:r>
      <w:r w:rsidRPr="0084675A">
        <w:rPr>
          <w:rFonts w:ascii="Arial Narrow" w:hAnsi="Arial Narrow"/>
          <w:i/>
          <w:sz w:val="20"/>
          <w:szCs w:val="20"/>
        </w:rPr>
        <w:t>,</w:t>
      </w:r>
      <w:r w:rsidRPr="0084675A">
        <w:rPr>
          <w:rFonts w:ascii="Arial Narrow" w:hAnsi="Arial Narrow"/>
          <w:sz w:val="20"/>
          <w:szCs w:val="20"/>
        </w:rPr>
        <w:t xml:space="preserve"> Seattle, WA, 2006</w:t>
      </w:r>
    </w:p>
    <w:p w14:paraId="6B073444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 xml:space="preserve">University House at Wallingford, </w:t>
      </w:r>
      <w:r w:rsidRPr="00B32C49">
        <w:rPr>
          <w:rFonts w:ascii="Arial Narrow" w:hAnsi="Arial Narrow"/>
          <w:sz w:val="20"/>
          <w:szCs w:val="20"/>
        </w:rPr>
        <w:t>Natural Forms: Artistic Impressions</w:t>
      </w:r>
      <w:r w:rsidRPr="0084675A">
        <w:rPr>
          <w:rFonts w:ascii="Arial Narrow" w:hAnsi="Arial Narrow"/>
          <w:sz w:val="20"/>
          <w:szCs w:val="20"/>
        </w:rPr>
        <w:t>, Seattle, WA, 2006</w:t>
      </w:r>
    </w:p>
    <w:p w14:paraId="0E6D17AE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Laura Frost Fine Art, </w:t>
      </w:r>
      <w:r w:rsidRPr="00B32C49">
        <w:rPr>
          <w:rFonts w:ascii="Arial Narrow" w:hAnsi="Arial Narrow"/>
          <w:sz w:val="20"/>
          <w:szCs w:val="20"/>
        </w:rPr>
        <w:t>Seattle Sampling</w:t>
      </w:r>
      <w:r w:rsidRPr="0084675A">
        <w:rPr>
          <w:rFonts w:ascii="Arial Narrow" w:hAnsi="Arial Narrow"/>
          <w:sz w:val="20"/>
          <w:szCs w:val="20"/>
        </w:rPr>
        <w:t>, Seattle, WA, 2005</w:t>
      </w:r>
    </w:p>
    <w:p w14:paraId="0A32352C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Laura Frost Fine Art, </w:t>
      </w:r>
      <w:r w:rsidRPr="00B32C49">
        <w:rPr>
          <w:rFonts w:ascii="Arial Narrow" w:hAnsi="Arial Narrow"/>
          <w:sz w:val="20"/>
          <w:szCs w:val="20"/>
        </w:rPr>
        <w:t>Garden Show</w:t>
      </w:r>
      <w:r w:rsidRPr="0084675A">
        <w:rPr>
          <w:rFonts w:ascii="Arial Narrow" w:hAnsi="Arial Narrow"/>
          <w:sz w:val="20"/>
          <w:szCs w:val="20"/>
        </w:rPr>
        <w:t>, Seattle, WA, 2005</w:t>
      </w:r>
    </w:p>
    <w:p w14:paraId="432E8CFC" w14:textId="0176911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Seattle Men’s and Women’s Chorus, </w:t>
      </w:r>
      <w:r w:rsidRPr="00B32C49">
        <w:rPr>
          <w:rFonts w:ascii="Arial Narrow" w:hAnsi="Arial Narrow"/>
          <w:sz w:val="20"/>
          <w:szCs w:val="20"/>
        </w:rPr>
        <w:t xml:space="preserve">Second Annual Invitational Art Auction, </w:t>
      </w:r>
      <w:r w:rsidRPr="0084675A">
        <w:rPr>
          <w:rFonts w:ascii="Arial Narrow" w:hAnsi="Arial Narrow"/>
          <w:sz w:val="20"/>
          <w:szCs w:val="20"/>
        </w:rPr>
        <w:t>2005</w:t>
      </w:r>
    </w:p>
    <w:p w14:paraId="6BE37BA2" w14:textId="56C6134B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Washington Mutual, </w:t>
      </w:r>
      <w:r w:rsidR="00B32C49">
        <w:rPr>
          <w:rFonts w:ascii="Arial Narrow" w:hAnsi="Arial Narrow"/>
          <w:sz w:val="20"/>
          <w:szCs w:val="20"/>
        </w:rPr>
        <w:t xml:space="preserve">Seattle’s </w:t>
      </w:r>
      <w:r w:rsidRPr="00B32C49">
        <w:rPr>
          <w:rFonts w:ascii="Arial Narrow" w:hAnsi="Arial Narrow"/>
          <w:sz w:val="20"/>
          <w:szCs w:val="20"/>
        </w:rPr>
        <w:t>Emerging Artists Show,</w:t>
      </w:r>
      <w:r w:rsidRPr="0084675A">
        <w:rPr>
          <w:rFonts w:ascii="Arial Narrow" w:hAnsi="Arial Narrow"/>
          <w:sz w:val="20"/>
          <w:szCs w:val="20"/>
        </w:rPr>
        <w:t xml:space="preserve"> Seattle, WA  2005</w:t>
      </w:r>
    </w:p>
    <w:p w14:paraId="110AD8C3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Art and Soul, </w:t>
      </w:r>
      <w:r w:rsidRPr="00B32C49">
        <w:rPr>
          <w:rFonts w:ascii="Arial Narrow" w:hAnsi="Arial Narrow"/>
          <w:sz w:val="20"/>
          <w:szCs w:val="20"/>
        </w:rPr>
        <w:t>Print Show</w:t>
      </w:r>
      <w:r w:rsidRPr="0084675A">
        <w:rPr>
          <w:rFonts w:ascii="Arial Narrow" w:hAnsi="Arial Narrow"/>
          <w:sz w:val="20"/>
          <w:szCs w:val="20"/>
        </w:rPr>
        <w:t>, Seattle, WA, 2004</w:t>
      </w:r>
    </w:p>
    <w:p w14:paraId="682A5B52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Gardner Gallery, </w:t>
      </w:r>
      <w:r w:rsidRPr="00B32C49">
        <w:rPr>
          <w:rFonts w:ascii="Arial Narrow" w:hAnsi="Arial Narrow"/>
          <w:sz w:val="20"/>
          <w:szCs w:val="20"/>
        </w:rPr>
        <w:t>Times 3,</w:t>
      </w:r>
      <w:r w:rsidRPr="0084675A">
        <w:rPr>
          <w:rFonts w:ascii="Arial Narrow" w:hAnsi="Arial Narrow"/>
          <w:sz w:val="20"/>
          <w:szCs w:val="20"/>
        </w:rPr>
        <w:t xml:space="preserve"> Atlanta, GA, 2004</w:t>
      </w:r>
    </w:p>
    <w:p w14:paraId="3BFE589E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 xml:space="preserve">Arts and Design Society, </w:t>
      </w:r>
      <w:r w:rsidRPr="00B32C49">
        <w:rPr>
          <w:rFonts w:ascii="Arial Narrow" w:hAnsi="Arial Narrow"/>
          <w:sz w:val="20"/>
          <w:szCs w:val="20"/>
        </w:rPr>
        <w:t>Family Affair</w:t>
      </w:r>
      <w:r w:rsidRPr="0084675A">
        <w:rPr>
          <w:rFonts w:ascii="Arial Narrow" w:hAnsi="Arial Narrow"/>
          <w:sz w:val="20"/>
          <w:szCs w:val="20"/>
        </w:rPr>
        <w:t>, Ft. Walton Beach, FL, 2004</w:t>
      </w:r>
    </w:p>
    <w:p w14:paraId="279A7A98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Anthony </w:t>
      </w:r>
      <w:proofErr w:type="spellStart"/>
      <w:r w:rsidRPr="0084675A">
        <w:rPr>
          <w:rFonts w:ascii="Arial Narrow" w:hAnsi="Arial Narrow"/>
          <w:sz w:val="20"/>
          <w:szCs w:val="20"/>
        </w:rPr>
        <w:t>Ardavin</w:t>
      </w:r>
      <w:proofErr w:type="spellEnd"/>
      <w:r w:rsidRPr="0084675A">
        <w:rPr>
          <w:rFonts w:ascii="Arial Narrow" w:hAnsi="Arial Narrow"/>
          <w:sz w:val="20"/>
          <w:szCs w:val="20"/>
        </w:rPr>
        <w:t xml:space="preserve"> Gallery, </w:t>
      </w:r>
      <w:r w:rsidRPr="00B32C49">
        <w:rPr>
          <w:rFonts w:ascii="Arial Narrow" w:hAnsi="Arial Narrow"/>
          <w:sz w:val="20"/>
          <w:szCs w:val="20"/>
        </w:rPr>
        <w:t>Wet Paint,</w:t>
      </w:r>
      <w:r w:rsidRPr="0084675A">
        <w:rPr>
          <w:rFonts w:ascii="Arial Narrow" w:hAnsi="Arial Narrow"/>
          <w:sz w:val="20"/>
          <w:szCs w:val="20"/>
        </w:rPr>
        <w:t xml:space="preserve"> Group Show, Atlanta, GA, 2003</w:t>
      </w:r>
    </w:p>
    <w:p w14:paraId="6C5DE0D9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>Art Fest, Atlanta, GA, 1999, 2000, 2001, 2003</w:t>
      </w:r>
    </w:p>
    <w:p w14:paraId="6887D78C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lastRenderedPageBreak/>
        <w:t xml:space="preserve">Anthony </w:t>
      </w:r>
      <w:proofErr w:type="spellStart"/>
      <w:r w:rsidRPr="0084675A">
        <w:rPr>
          <w:rFonts w:ascii="Arial Narrow" w:hAnsi="Arial Narrow"/>
          <w:sz w:val="20"/>
          <w:szCs w:val="20"/>
        </w:rPr>
        <w:t>Ardavin</w:t>
      </w:r>
      <w:proofErr w:type="spellEnd"/>
      <w:r w:rsidRPr="0084675A">
        <w:rPr>
          <w:rFonts w:ascii="Arial Narrow" w:hAnsi="Arial Narrow"/>
          <w:sz w:val="20"/>
          <w:szCs w:val="20"/>
        </w:rPr>
        <w:t xml:space="preserve"> Gallery, </w:t>
      </w:r>
      <w:r w:rsidRPr="00B32C49">
        <w:rPr>
          <w:rFonts w:ascii="Arial Narrow" w:hAnsi="Arial Narrow"/>
          <w:sz w:val="20"/>
          <w:szCs w:val="20"/>
        </w:rPr>
        <w:t>Same Voice,</w:t>
      </w:r>
      <w:r w:rsidRPr="0084675A">
        <w:rPr>
          <w:rFonts w:ascii="Arial Narrow" w:hAnsi="Arial Narrow"/>
          <w:sz w:val="20"/>
          <w:szCs w:val="20"/>
        </w:rPr>
        <w:t xml:space="preserve"> Atlanta, GA, 2002</w:t>
      </w:r>
    </w:p>
    <w:p w14:paraId="3E64F34C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Anthony </w:t>
      </w:r>
      <w:proofErr w:type="spellStart"/>
      <w:r w:rsidRPr="0084675A">
        <w:rPr>
          <w:rFonts w:ascii="Arial Narrow" w:hAnsi="Arial Narrow"/>
          <w:sz w:val="20"/>
          <w:szCs w:val="20"/>
        </w:rPr>
        <w:t>Ardavin</w:t>
      </w:r>
      <w:proofErr w:type="spellEnd"/>
      <w:r w:rsidRPr="0084675A">
        <w:rPr>
          <w:rFonts w:ascii="Arial Narrow" w:hAnsi="Arial Narrow"/>
          <w:sz w:val="20"/>
          <w:szCs w:val="20"/>
        </w:rPr>
        <w:t xml:space="preserve"> Gallery, </w:t>
      </w:r>
      <w:r w:rsidRPr="00B32C49">
        <w:rPr>
          <w:rFonts w:ascii="Arial Narrow" w:hAnsi="Arial Narrow"/>
          <w:sz w:val="20"/>
          <w:szCs w:val="20"/>
        </w:rPr>
        <w:t>One of a Kind</w:t>
      </w:r>
      <w:r w:rsidRPr="0084675A">
        <w:rPr>
          <w:rFonts w:ascii="Arial Narrow" w:hAnsi="Arial Narrow"/>
          <w:sz w:val="20"/>
          <w:szCs w:val="20"/>
        </w:rPr>
        <w:t>, Group Show, Atlanta, GA, 2001</w:t>
      </w:r>
    </w:p>
    <w:p w14:paraId="41D6717E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>Mona's, YATMA Faculty Group Show, Seattle, WA, 2000</w:t>
      </w:r>
    </w:p>
    <w:p w14:paraId="5ACCC22B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 xml:space="preserve">Anthony </w:t>
      </w:r>
      <w:proofErr w:type="spellStart"/>
      <w:r w:rsidRPr="0084675A">
        <w:rPr>
          <w:rFonts w:ascii="Arial Narrow" w:hAnsi="Arial Narrow"/>
          <w:sz w:val="20"/>
          <w:szCs w:val="20"/>
        </w:rPr>
        <w:t>Ardavin</w:t>
      </w:r>
      <w:proofErr w:type="spellEnd"/>
      <w:r w:rsidRPr="0084675A">
        <w:rPr>
          <w:rFonts w:ascii="Arial Narrow" w:hAnsi="Arial Narrow"/>
          <w:sz w:val="20"/>
          <w:szCs w:val="20"/>
        </w:rPr>
        <w:t xml:space="preserve"> Gallery, </w:t>
      </w:r>
      <w:r w:rsidRPr="00B32C49">
        <w:rPr>
          <w:rFonts w:ascii="Arial Narrow" w:hAnsi="Arial Narrow"/>
          <w:sz w:val="20"/>
          <w:szCs w:val="20"/>
        </w:rPr>
        <w:t>Love,</w:t>
      </w:r>
      <w:r w:rsidRPr="0084675A">
        <w:rPr>
          <w:rFonts w:ascii="Arial Narrow" w:hAnsi="Arial Narrow"/>
          <w:sz w:val="20"/>
          <w:szCs w:val="20"/>
        </w:rPr>
        <w:t xml:space="preserve"> Group Show, Atlanta, GA, 2000</w:t>
      </w:r>
    </w:p>
    <w:p w14:paraId="7C41CBD3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>Montgomery Museum of Fine Art, Art Auction, 2000</w:t>
      </w:r>
    </w:p>
    <w:p w14:paraId="0335668D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 xml:space="preserve">Anthony </w:t>
      </w:r>
      <w:proofErr w:type="spellStart"/>
      <w:r w:rsidRPr="0084675A">
        <w:rPr>
          <w:rFonts w:ascii="Arial Narrow" w:hAnsi="Arial Narrow"/>
          <w:sz w:val="20"/>
          <w:szCs w:val="20"/>
        </w:rPr>
        <w:t>Ardavin</w:t>
      </w:r>
      <w:proofErr w:type="spellEnd"/>
      <w:r w:rsidRPr="0084675A">
        <w:rPr>
          <w:rFonts w:ascii="Arial Narrow" w:hAnsi="Arial Narrow"/>
          <w:sz w:val="20"/>
          <w:szCs w:val="20"/>
        </w:rPr>
        <w:t xml:space="preserve"> Gallery, </w:t>
      </w:r>
      <w:r w:rsidRPr="00B32C49">
        <w:rPr>
          <w:rFonts w:ascii="Arial Narrow" w:hAnsi="Arial Narrow"/>
          <w:sz w:val="20"/>
          <w:szCs w:val="20"/>
        </w:rPr>
        <w:t>Three Women</w:t>
      </w:r>
      <w:r w:rsidRPr="0084675A">
        <w:rPr>
          <w:rFonts w:ascii="Arial Narrow" w:hAnsi="Arial Narrow"/>
          <w:sz w:val="20"/>
          <w:szCs w:val="20"/>
        </w:rPr>
        <w:t>, Atlanta, GA, 1999</w:t>
      </w:r>
    </w:p>
    <w:p w14:paraId="32ABDD4E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 xml:space="preserve">Anthony </w:t>
      </w:r>
      <w:proofErr w:type="spellStart"/>
      <w:r w:rsidRPr="0084675A">
        <w:rPr>
          <w:rFonts w:ascii="Arial Narrow" w:hAnsi="Arial Narrow"/>
          <w:sz w:val="20"/>
          <w:szCs w:val="20"/>
        </w:rPr>
        <w:t>Ardavin</w:t>
      </w:r>
      <w:proofErr w:type="spellEnd"/>
      <w:r w:rsidRPr="0084675A">
        <w:rPr>
          <w:rFonts w:ascii="Arial Narrow" w:hAnsi="Arial Narrow"/>
          <w:sz w:val="20"/>
          <w:szCs w:val="20"/>
        </w:rPr>
        <w:t xml:space="preserve"> Gallery, </w:t>
      </w:r>
      <w:r w:rsidRPr="00B32C49">
        <w:rPr>
          <w:rFonts w:ascii="Arial Narrow" w:hAnsi="Arial Narrow"/>
          <w:sz w:val="20"/>
          <w:szCs w:val="20"/>
        </w:rPr>
        <w:t>On Reflection,</w:t>
      </w:r>
      <w:r w:rsidRPr="0084675A">
        <w:rPr>
          <w:rFonts w:ascii="Arial Narrow" w:hAnsi="Arial Narrow"/>
          <w:sz w:val="20"/>
          <w:szCs w:val="20"/>
        </w:rPr>
        <w:t xml:space="preserve"> Group Show, Atlanta, GA, 1999</w:t>
      </w:r>
    </w:p>
    <w:p w14:paraId="0655C804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 xml:space="preserve">Anthony </w:t>
      </w:r>
      <w:proofErr w:type="spellStart"/>
      <w:r w:rsidRPr="0084675A">
        <w:rPr>
          <w:rFonts w:ascii="Arial Narrow" w:hAnsi="Arial Narrow"/>
          <w:sz w:val="20"/>
          <w:szCs w:val="20"/>
        </w:rPr>
        <w:t>Ardavin</w:t>
      </w:r>
      <w:proofErr w:type="spellEnd"/>
      <w:r w:rsidRPr="0084675A">
        <w:rPr>
          <w:rFonts w:ascii="Arial Narrow" w:hAnsi="Arial Narrow"/>
          <w:sz w:val="20"/>
          <w:szCs w:val="20"/>
        </w:rPr>
        <w:t xml:space="preserve"> Gallery, </w:t>
      </w:r>
      <w:r w:rsidRPr="00B32C49">
        <w:rPr>
          <w:rFonts w:ascii="Arial Narrow" w:hAnsi="Arial Narrow"/>
          <w:sz w:val="20"/>
          <w:szCs w:val="20"/>
        </w:rPr>
        <w:t>Legacy of Mystery</w:t>
      </w:r>
      <w:r w:rsidRPr="0084675A">
        <w:rPr>
          <w:rFonts w:ascii="Arial Narrow" w:hAnsi="Arial Narrow"/>
          <w:sz w:val="20"/>
          <w:szCs w:val="20"/>
        </w:rPr>
        <w:t>, Atlanta, GA, 1998</w:t>
      </w:r>
    </w:p>
    <w:p w14:paraId="23E7014B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>Montgomery Museum of Fine Art, Art Auction, 1998</w:t>
      </w:r>
    </w:p>
    <w:p w14:paraId="70296ACB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>SOHO Gallery, Grand Opening, Pensacola, FL, 1998</w:t>
      </w:r>
    </w:p>
    <w:p w14:paraId="7FF2D1B2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 xml:space="preserve">The Art Center, </w:t>
      </w:r>
      <w:r w:rsidRPr="00B32C49">
        <w:rPr>
          <w:rFonts w:ascii="Arial Narrow" w:hAnsi="Arial Narrow"/>
          <w:sz w:val="20"/>
          <w:szCs w:val="20"/>
        </w:rPr>
        <w:t>A Family Affair</w:t>
      </w:r>
      <w:r w:rsidRPr="0084675A">
        <w:rPr>
          <w:rFonts w:ascii="Arial Narrow" w:hAnsi="Arial Narrow"/>
          <w:sz w:val="20"/>
          <w:szCs w:val="20"/>
        </w:rPr>
        <w:t>, Ft. Walton Beach, FL, 1997</w:t>
      </w:r>
    </w:p>
    <w:p w14:paraId="2163A5DB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 xml:space="preserve">Rosenfeld Gallery, </w:t>
      </w:r>
      <w:r w:rsidRPr="00B32C49">
        <w:rPr>
          <w:rFonts w:ascii="Arial Narrow" w:hAnsi="Arial Narrow"/>
          <w:sz w:val="20"/>
          <w:szCs w:val="20"/>
        </w:rPr>
        <w:t>Dealer’s Choice</w:t>
      </w:r>
      <w:r w:rsidRPr="0084675A">
        <w:rPr>
          <w:rFonts w:ascii="Arial Narrow" w:hAnsi="Arial Narrow"/>
          <w:i/>
          <w:sz w:val="20"/>
          <w:szCs w:val="20"/>
        </w:rPr>
        <w:t>,</w:t>
      </w:r>
      <w:r w:rsidRPr="0084675A">
        <w:rPr>
          <w:rFonts w:ascii="Arial Narrow" w:hAnsi="Arial Narrow"/>
          <w:sz w:val="20"/>
          <w:szCs w:val="20"/>
        </w:rPr>
        <w:t xml:space="preserve"> Philadelphia, PA, 1997</w:t>
      </w:r>
    </w:p>
    <w:p w14:paraId="06DE96B5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>Need in Deed Annual Heart Show, Philadelphia, PA, 1996, 1997</w:t>
      </w:r>
    </w:p>
    <w:p w14:paraId="35782278" w14:textId="6133BAE0" w:rsidR="00A20C2C" w:rsidRPr="0084675A" w:rsidRDefault="00A20C2C" w:rsidP="00590503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</w:r>
    </w:p>
    <w:p w14:paraId="5CCF259E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</w:p>
    <w:p w14:paraId="11E2F7F1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</w:p>
    <w:p w14:paraId="4B4E8E59" w14:textId="233C0553" w:rsidR="00A20C2C" w:rsidRPr="0084675A" w:rsidRDefault="00A20C2C" w:rsidP="00A20C2C">
      <w:pPr>
        <w:rPr>
          <w:rFonts w:ascii="Arial Narrow" w:hAnsi="Arial Narrow"/>
          <w:b/>
          <w:sz w:val="20"/>
          <w:szCs w:val="20"/>
        </w:rPr>
      </w:pPr>
      <w:r w:rsidRPr="0084675A">
        <w:rPr>
          <w:rFonts w:ascii="Arial Narrow" w:hAnsi="Arial Narrow"/>
          <w:b/>
          <w:sz w:val="20"/>
          <w:szCs w:val="20"/>
        </w:rPr>
        <w:t>Selected Collections</w:t>
      </w:r>
      <w:r w:rsidR="00D32E35">
        <w:rPr>
          <w:rFonts w:ascii="Arial Narrow" w:hAnsi="Arial Narrow"/>
          <w:b/>
          <w:sz w:val="20"/>
          <w:szCs w:val="20"/>
        </w:rPr>
        <w:t xml:space="preserve"> and Commissions</w:t>
      </w:r>
    </w:p>
    <w:p w14:paraId="1FB7D635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</w:p>
    <w:p w14:paraId="14E99638" w14:textId="4E1B6171" w:rsidR="00403218" w:rsidRDefault="00403218" w:rsidP="00901DE9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Bill and Melinda Gates Foundation, Seattle, WA, 2020</w:t>
      </w:r>
    </w:p>
    <w:p w14:paraId="1290250C" w14:textId="79E9AEF3" w:rsidR="00901DE9" w:rsidRDefault="00901DE9" w:rsidP="00901DE9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Book Cover, “An Earlier Life”, Ovenbird Books, 2016</w:t>
      </w:r>
    </w:p>
    <w:p w14:paraId="500AD7F5" w14:textId="27ABD9A5" w:rsidR="00384607" w:rsidRPr="0084675A" w:rsidRDefault="00384607" w:rsidP="00384607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University of Washington, Medical Center Collection Purchase, 2009</w:t>
      </w:r>
    </w:p>
    <w:p w14:paraId="5038E06C" w14:textId="25C50801" w:rsidR="00901DE9" w:rsidRDefault="00901DE9" w:rsidP="00384607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Book Cover, “Blessing of the Animals”, EWU Press, 2009</w:t>
      </w:r>
    </w:p>
    <w:p w14:paraId="006FE437" w14:textId="77777777" w:rsidR="00384607" w:rsidRDefault="00384607" w:rsidP="00384607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NW Florida Museum of Art, Purchase Award, 1995</w:t>
      </w:r>
    </w:p>
    <w:p w14:paraId="38611BAF" w14:textId="77777777" w:rsidR="00384607" w:rsidRPr="0084675A" w:rsidRDefault="00384607" w:rsidP="00384607">
      <w:pPr>
        <w:ind w:firstLine="720"/>
        <w:rPr>
          <w:rFonts w:ascii="Arial Narrow" w:hAnsi="Arial Narrow"/>
          <w:sz w:val="20"/>
          <w:szCs w:val="20"/>
        </w:rPr>
      </w:pPr>
    </w:p>
    <w:p w14:paraId="0ED9AFC5" w14:textId="77777777" w:rsidR="00901DE9" w:rsidRPr="0084675A" w:rsidRDefault="00901DE9" w:rsidP="00A20C2C">
      <w:pPr>
        <w:ind w:firstLine="720"/>
        <w:rPr>
          <w:rFonts w:ascii="Arial Narrow" w:hAnsi="Arial Narrow"/>
          <w:sz w:val="20"/>
          <w:szCs w:val="20"/>
        </w:rPr>
      </w:pPr>
    </w:p>
    <w:p w14:paraId="2FA585DA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</w:p>
    <w:p w14:paraId="7C0CD595" w14:textId="2CCD5614" w:rsidR="00A20C2C" w:rsidRPr="0084675A" w:rsidRDefault="00760F0B" w:rsidP="00A20C2C">
      <w:pPr>
        <w:rPr>
          <w:rFonts w:ascii="Arial Narrow" w:hAnsi="Arial Narrow"/>
          <w:b/>
          <w:sz w:val="20"/>
          <w:szCs w:val="20"/>
        </w:rPr>
      </w:pPr>
      <w:r w:rsidRPr="0084675A">
        <w:rPr>
          <w:rFonts w:ascii="Arial Narrow" w:hAnsi="Arial Narrow"/>
          <w:b/>
          <w:sz w:val="20"/>
          <w:szCs w:val="20"/>
        </w:rPr>
        <w:t xml:space="preserve">Selected </w:t>
      </w:r>
      <w:r w:rsidR="000632F3" w:rsidRPr="0084675A">
        <w:rPr>
          <w:rFonts w:ascii="Arial Narrow" w:hAnsi="Arial Narrow"/>
          <w:b/>
          <w:sz w:val="20"/>
          <w:szCs w:val="20"/>
        </w:rPr>
        <w:t xml:space="preserve">Guest Artist and Residencies </w:t>
      </w:r>
    </w:p>
    <w:p w14:paraId="136AA9B8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</w:p>
    <w:p w14:paraId="72DDD435" w14:textId="508C20B4" w:rsidR="00384607" w:rsidRDefault="00384607" w:rsidP="00D32E35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2020 – Streaming content creation for the Frye Art Museum, Creative Aging Program, Seattle, WA </w:t>
      </w:r>
    </w:p>
    <w:p w14:paraId="0223B1B2" w14:textId="0EA1DE67" w:rsidR="00384607" w:rsidRDefault="00384607" w:rsidP="00D32E35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2020 – Streaming content creation for art education, Seattle Office of Arts and Culture, Seattle, WA</w:t>
      </w:r>
    </w:p>
    <w:p w14:paraId="60C0CD76" w14:textId="0F065CD3" w:rsidR="00D32E35" w:rsidRDefault="00D32E35" w:rsidP="00D32E35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2018-Present, Lead Teaching Artist, </w:t>
      </w:r>
      <w:proofErr w:type="spellStart"/>
      <w:proofErr w:type="gramStart"/>
      <w:r>
        <w:rPr>
          <w:rFonts w:ascii="Arial Narrow" w:hAnsi="Arial Narrow"/>
          <w:sz w:val="20"/>
          <w:szCs w:val="20"/>
        </w:rPr>
        <w:t>Here:Now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 Creative Aging Program, Frye Art Museum</w:t>
      </w:r>
    </w:p>
    <w:p w14:paraId="6C18FBD4" w14:textId="4C074E31" w:rsidR="00590503" w:rsidRDefault="00590503" w:rsidP="00590503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2018 -Seattle Art Museum REMIX public art commission</w:t>
      </w:r>
    </w:p>
    <w:p w14:paraId="562F29C4" w14:textId="7D20FEFF" w:rsidR="00D32E35" w:rsidRDefault="00D32E35" w:rsidP="00D32E35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2012 - Present, Teaching Artist, Bill and Melinda Gates Foundation, Discovery Center, Seattle, WA</w:t>
      </w:r>
    </w:p>
    <w:p w14:paraId="23ACD969" w14:textId="3CC76C65" w:rsidR="00D32E35" w:rsidRDefault="00D32E35" w:rsidP="00D32E35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2001 - </w:t>
      </w:r>
      <w:r w:rsidR="00901DE9">
        <w:rPr>
          <w:rFonts w:ascii="Arial Narrow" w:hAnsi="Arial Narrow"/>
          <w:sz w:val="20"/>
          <w:szCs w:val="20"/>
        </w:rPr>
        <w:t>P</w:t>
      </w:r>
      <w:r w:rsidR="00901DE9" w:rsidRPr="0084675A">
        <w:rPr>
          <w:rFonts w:ascii="Arial Narrow" w:hAnsi="Arial Narrow"/>
          <w:sz w:val="20"/>
          <w:szCs w:val="20"/>
        </w:rPr>
        <w:t>resent,</w:t>
      </w:r>
      <w:r w:rsidR="00901DE9">
        <w:rPr>
          <w:rFonts w:ascii="Arial Narrow" w:hAnsi="Arial Narrow"/>
          <w:sz w:val="20"/>
          <w:szCs w:val="20"/>
        </w:rPr>
        <w:t xml:space="preserve"> Teaching</w:t>
      </w:r>
      <w:r>
        <w:rPr>
          <w:rFonts w:ascii="Arial Narrow" w:hAnsi="Arial Narrow"/>
          <w:sz w:val="20"/>
          <w:szCs w:val="20"/>
        </w:rPr>
        <w:t xml:space="preserve"> Artist, </w:t>
      </w:r>
      <w:r w:rsidRPr="0084675A">
        <w:rPr>
          <w:rFonts w:ascii="Arial Narrow" w:hAnsi="Arial Narrow"/>
          <w:sz w:val="20"/>
          <w:szCs w:val="20"/>
        </w:rPr>
        <w:t>Seattle Art Museum, Seattle, WA</w:t>
      </w:r>
    </w:p>
    <w:p w14:paraId="6BE115EE" w14:textId="36898E91" w:rsidR="004D61BC" w:rsidRDefault="004D61BC" w:rsidP="00FC0378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2017</w:t>
      </w:r>
      <w:r w:rsidR="00B32C49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Artist in Residence, John Stanford International School, Seattle, WA</w:t>
      </w:r>
    </w:p>
    <w:p w14:paraId="790077CA" w14:textId="60CE7E88" w:rsidR="009F6723" w:rsidRPr="0084675A" w:rsidRDefault="00B32C49" w:rsidP="00FC0378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2013, </w:t>
      </w:r>
      <w:r w:rsidR="009F6723" w:rsidRPr="0084675A">
        <w:rPr>
          <w:rFonts w:ascii="Arial Narrow" w:hAnsi="Arial Narrow"/>
          <w:sz w:val="20"/>
          <w:szCs w:val="20"/>
        </w:rPr>
        <w:t>Juror, 25</w:t>
      </w:r>
      <w:r w:rsidR="009F6723" w:rsidRPr="0084675A">
        <w:rPr>
          <w:rFonts w:ascii="Arial Narrow" w:hAnsi="Arial Narrow"/>
          <w:sz w:val="20"/>
          <w:szCs w:val="20"/>
          <w:vertAlign w:val="superscript"/>
        </w:rPr>
        <w:t>th</w:t>
      </w:r>
      <w:r w:rsidR="009F6723" w:rsidRPr="0084675A">
        <w:rPr>
          <w:rFonts w:ascii="Arial Narrow" w:hAnsi="Arial Narrow"/>
          <w:sz w:val="20"/>
          <w:szCs w:val="20"/>
        </w:rPr>
        <w:t xml:space="preserve"> Annual Cinco Banderas Exhibition, Pensacola, FL </w:t>
      </w:r>
    </w:p>
    <w:p w14:paraId="7BF7679E" w14:textId="68A01B31" w:rsidR="00FC0378" w:rsidRPr="0084675A" w:rsidRDefault="00B32C49" w:rsidP="00FC0378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2011, </w:t>
      </w:r>
      <w:r w:rsidR="00025563" w:rsidRPr="0084675A">
        <w:rPr>
          <w:rFonts w:ascii="Arial Narrow" w:hAnsi="Arial Narrow"/>
          <w:sz w:val="20"/>
          <w:szCs w:val="20"/>
        </w:rPr>
        <w:t>Video artist-interview to support Arkansas Technical University contemporary art history curriculum</w:t>
      </w:r>
    </w:p>
    <w:p w14:paraId="681D5F94" w14:textId="3B116233" w:rsidR="00760F0B" w:rsidRPr="0084675A" w:rsidRDefault="00B32C49" w:rsidP="004F53B7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2008 - </w:t>
      </w:r>
      <w:r w:rsidR="004178E9" w:rsidRPr="0084675A">
        <w:rPr>
          <w:rFonts w:ascii="Arial Narrow" w:hAnsi="Arial Narrow"/>
          <w:sz w:val="20"/>
          <w:szCs w:val="20"/>
        </w:rPr>
        <w:t>2010</w:t>
      </w:r>
      <w:r w:rsidR="004D61BC">
        <w:rPr>
          <w:rFonts w:ascii="Arial Narrow" w:hAnsi="Arial Narrow"/>
          <w:sz w:val="20"/>
          <w:szCs w:val="20"/>
        </w:rPr>
        <w:t>, Teaching Artist,</w:t>
      </w:r>
      <w:r w:rsidR="004F53B7" w:rsidRPr="0084675A">
        <w:rPr>
          <w:rFonts w:ascii="Arial Narrow" w:hAnsi="Arial Narrow"/>
          <w:sz w:val="20"/>
          <w:szCs w:val="20"/>
        </w:rPr>
        <w:t xml:space="preserve"> </w:t>
      </w:r>
      <w:r w:rsidR="00760F0B" w:rsidRPr="0084675A">
        <w:rPr>
          <w:rFonts w:ascii="Arial Narrow" w:hAnsi="Arial Narrow"/>
          <w:sz w:val="20"/>
          <w:szCs w:val="20"/>
        </w:rPr>
        <w:t>Gage Academy, Seattle Art Museum, Seattle, WA</w:t>
      </w:r>
    </w:p>
    <w:p w14:paraId="616279E7" w14:textId="7B55F902" w:rsidR="00427089" w:rsidRPr="0084675A" w:rsidRDefault="00427089" w:rsidP="00427089">
      <w:pPr>
        <w:ind w:right="-800" w:firstLine="720"/>
        <w:rPr>
          <w:rFonts w:ascii="Arial Narrow" w:hAnsi="Arial Narrow" w:cs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2008, </w:t>
      </w:r>
      <w:r w:rsidRPr="0084675A">
        <w:rPr>
          <w:rFonts w:ascii="Arial Narrow" w:hAnsi="Arial Narrow" w:cs="Arial Narrow"/>
          <w:sz w:val="20"/>
          <w:szCs w:val="20"/>
        </w:rPr>
        <w:t xml:space="preserve">University of Washington, </w:t>
      </w:r>
      <w:r w:rsidR="004D61BC">
        <w:rPr>
          <w:rFonts w:ascii="Arial Narrow" w:hAnsi="Arial Narrow" w:cs="Arial Narrow"/>
          <w:sz w:val="20"/>
          <w:szCs w:val="20"/>
        </w:rPr>
        <w:t xml:space="preserve">Workshop Presenter, </w:t>
      </w:r>
      <w:r w:rsidRPr="0084675A">
        <w:rPr>
          <w:rFonts w:ascii="Arial Narrow" w:hAnsi="Arial Narrow" w:cs="Arial Narrow"/>
          <w:sz w:val="20"/>
          <w:szCs w:val="20"/>
        </w:rPr>
        <w:t>Jackson School’s annual Mosaic workshop, EARC</w:t>
      </w:r>
    </w:p>
    <w:p w14:paraId="3D0B2DBB" w14:textId="7303568D" w:rsidR="00FC0378" w:rsidRPr="0084675A" w:rsidRDefault="00FC0378" w:rsidP="00427089">
      <w:pPr>
        <w:ind w:right="-800" w:firstLine="720"/>
        <w:rPr>
          <w:rFonts w:ascii="Arial Narrow" w:hAnsi="Arial Narrow" w:cs="Arial Narrow"/>
          <w:sz w:val="20"/>
          <w:szCs w:val="20"/>
        </w:rPr>
      </w:pPr>
      <w:r w:rsidRPr="0084675A">
        <w:rPr>
          <w:rFonts w:ascii="Arial Narrow" w:hAnsi="Arial Narrow" w:cs="Arial Narrow"/>
          <w:sz w:val="20"/>
          <w:szCs w:val="20"/>
        </w:rPr>
        <w:t>2007, Published curr</w:t>
      </w:r>
      <w:r w:rsidR="00D516E3" w:rsidRPr="0084675A">
        <w:rPr>
          <w:rFonts w:ascii="Arial Narrow" w:hAnsi="Arial Narrow" w:cs="Arial Narrow"/>
          <w:sz w:val="20"/>
          <w:szCs w:val="20"/>
        </w:rPr>
        <w:t xml:space="preserve">icula support for “Dragon Fire, Ocean Mist” by Yvonne </w:t>
      </w:r>
      <w:proofErr w:type="spellStart"/>
      <w:r w:rsidR="00D516E3" w:rsidRPr="0084675A">
        <w:rPr>
          <w:rFonts w:ascii="Arial Narrow" w:hAnsi="Arial Narrow" w:cs="Arial Narrow"/>
          <w:sz w:val="20"/>
          <w:szCs w:val="20"/>
        </w:rPr>
        <w:t>Palka</w:t>
      </w:r>
      <w:proofErr w:type="spellEnd"/>
    </w:p>
    <w:p w14:paraId="4DE60A14" w14:textId="0957F0B4" w:rsidR="004F53B7" w:rsidRPr="0084675A" w:rsidRDefault="00B32C49" w:rsidP="00427089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2005, </w:t>
      </w:r>
      <w:r w:rsidR="004F53B7" w:rsidRPr="0084675A">
        <w:rPr>
          <w:rFonts w:ascii="Arial Narrow" w:hAnsi="Arial Narrow" w:cs="Arial Narrow"/>
          <w:sz w:val="20"/>
          <w:szCs w:val="20"/>
        </w:rPr>
        <w:t>January 2007, Senior Educator, Portfolio Development, CLC Gallery, Lynnwood, Washington</w:t>
      </w:r>
    </w:p>
    <w:p w14:paraId="7CB7C456" w14:textId="4D9229AF" w:rsidR="00760F0B" w:rsidRPr="0084675A" w:rsidRDefault="00427089" w:rsidP="000632F3">
      <w:pPr>
        <w:ind w:right="-800"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2004, </w:t>
      </w:r>
      <w:r w:rsidR="004D61BC">
        <w:rPr>
          <w:rFonts w:ascii="Arial Narrow" w:hAnsi="Arial Narrow"/>
          <w:sz w:val="20"/>
          <w:szCs w:val="20"/>
        </w:rPr>
        <w:t xml:space="preserve">Guest Artist, </w:t>
      </w:r>
      <w:r w:rsidR="00760F0B" w:rsidRPr="0084675A">
        <w:rPr>
          <w:rFonts w:ascii="Arial Narrow" w:hAnsi="Arial Narrow"/>
          <w:sz w:val="20"/>
          <w:szCs w:val="20"/>
        </w:rPr>
        <w:t>Frye Museum, Seattle, WA</w:t>
      </w:r>
    </w:p>
    <w:p w14:paraId="7DFDC398" w14:textId="4297041F" w:rsidR="000632F3" w:rsidRPr="0084675A" w:rsidRDefault="000632F3" w:rsidP="000632F3">
      <w:pPr>
        <w:ind w:right="-800"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2004, </w:t>
      </w:r>
      <w:r w:rsidR="004D61BC">
        <w:rPr>
          <w:rFonts w:ascii="Arial Narrow" w:hAnsi="Arial Narrow"/>
          <w:sz w:val="20"/>
          <w:szCs w:val="20"/>
        </w:rPr>
        <w:t xml:space="preserve">Guest Artist, </w:t>
      </w:r>
      <w:r w:rsidRPr="0084675A">
        <w:rPr>
          <w:rFonts w:ascii="Arial Narrow" w:hAnsi="Arial Narrow"/>
          <w:sz w:val="20"/>
          <w:szCs w:val="20"/>
        </w:rPr>
        <w:t>Museum of Glass and Modern Art, Tacoma, WA</w:t>
      </w:r>
    </w:p>
    <w:p w14:paraId="0B459090" w14:textId="1E78A650" w:rsidR="00A20C2C" w:rsidRPr="0084675A" w:rsidRDefault="00B92CED" w:rsidP="00A20C2C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2002 - </w:t>
      </w:r>
      <w:r w:rsidR="000632F3" w:rsidRPr="0084675A">
        <w:rPr>
          <w:rFonts w:ascii="Arial Narrow" w:hAnsi="Arial Narrow"/>
          <w:sz w:val="20"/>
          <w:szCs w:val="20"/>
        </w:rPr>
        <w:t xml:space="preserve">2003, </w:t>
      </w:r>
      <w:r>
        <w:rPr>
          <w:rFonts w:ascii="Arial Narrow" w:hAnsi="Arial Narrow"/>
          <w:sz w:val="20"/>
          <w:szCs w:val="20"/>
        </w:rPr>
        <w:t xml:space="preserve">Teaching Artist, </w:t>
      </w:r>
      <w:r w:rsidR="000632F3" w:rsidRPr="0084675A">
        <w:rPr>
          <w:rFonts w:ascii="Arial Narrow" w:hAnsi="Arial Narrow"/>
          <w:sz w:val="20"/>
          <w:szCs w:val="20"/>
        </w:rPr>
        <w:t>Seattle Children’s Museum, Seattle, WA</w:t>
      </w:r>
    </w:p>
    <w:p w14:paraId="06C79EFC" w14:textId="15910463" w:rsidR="00A20C2C" w:rsidRDefault="000632F3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2002, </w:t>
      </w:r>
      <w:r w:rsidR="00270154" w:rsidRPr="0084675A">
        <w:rPr>
          <w:rFonts w:ascii="Arial Narrow" w:hAnsi="Arial Narrow"/>
          <w:sz w:val="20"/>
          <w:szCs w:val="20"/>
        </w:rPr>
        <w:t>Curator, Triangle</w:t>
      </w:r>
      <w:r w:rsidRPr="0084675A">
        <w:rPr>
          <w:rFonts w:ascii="Arial Narrow" w:hAnsi="Arial Narrow"/>
          <w:sz w:val="20"/>
          <w:szCs w:val="20"/>
        </w:rPr>
        <w:t xml:space="preserve"> Gallery, Beyond the Mask, Seattle, WA</w:t>
      </w:r>
    </w:p>
    <w:p w14:paraId="7761FBB7" w14:textId="46879B4C" w:rsidR="00B92CED" w:rsidRPr="0084675A" w:rsidRDefault="00B92CED" w:rsidP="00A20C2C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1999 – 2001, Teaching Artist, Youth Advancement through Music and Art (YATMA), Seattle, WA</w:t>
      </w:r>
    </w:p>
    <w:p w14:paraId="332AE5A4" w14:textId="13348A1E" w:rsidR="00A20C2C" w:rsidRDefault="00A20C2C" w:rsidP="00A20C2C">
      <w:pPr>
        <w:ind w:firstLine="720"/>
        <w:rPr>
          <w:sz w:val="20"/>
          <w:szCs w:val="20"/>
        </w:rPr>
      </w:pPr>
    </w:p>
    <w:p w14:paraId="53B1C3FC" w14:textId="77777777" w:rsidR="00590503" w:rsidRPr="001C48E7" w:rsidRDefault="00590503" w:rsidP="00590503">
      <w:pPr>
        <w:rPr>
          <w:b/>
          <w:bCs/>
          <w:sz w:val="20"/>
          <w:szCs w:val="20"/>
        </w:rPr>
      </w:pPr>
      <w:r w:rsidRPr="001C48E7">
        <w:rPr>
          <w:b/>
          <w:bCs/>
          <w:sz w:val="20"/>
          <w:szCs w:val="20"/>
        </w:rPr>
        <w:t>Volunteer Work</w:t>
      </w:r>
    </w:p>
    <w:p w14:paraId="65B870DD" w14:textId="77777777" w:rsidR="00590503" w:rsidRDefault="00590503" w:rsidP="00590503">
      <w:pPr>
        <w:rPr>
          <w:sz w:val="20"/>
          <w:szCs w:val="20"/>
        </w:rPr>
      </w:pPr>
    </w:p>
    <w:p w14:paraId="6FCEB1B6" w14:textId="39662A62" w:rsidR="00590503" w:rsidRDefault="00590503" w:rsidP="00590503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2017-1</w:t>
      </w:r>
      <w:r w:rsidR="00384607">
        <w:rPr>
          <w:sz w:val="20"/>
          <w:szCs w:val="20"/>
        </w:rPr>
        <w:t>9</w:t>
      </w:r>
      <w:r>
        <w:rPr>
          <w:sz w:val="20"/>
          <w:szCs w:val="20"/>
        </w:rPr>
        <w:t>, Frye Art Museum, Teaching Artist, Bridges, Creative Aging Program</w:t>
      </w:r>
    </w:p>
    <w:p w14:paraId="678494BE" w14:textId="77777777" w:rsidR="00590503" w:rsidRDefault="00590503" w:rsidP="00590503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2017-18, Days for Girls, Hygiene kit production and international delivery</w:t>
      </w:r>
    </w:p>
    <w:p w14:paraId="644B2027" w14:textId="77777777" w:rsidR="00590503" w:rsidRDefault="00590503" w:rsidP="00590503">
      <w:pPr>
        <w:ind w:firstLine="720"/>
        <w:rPr>
          <w:sz w:val="20"/>
          <w:szCs w:val="20"/>
        </w:rPr>
      </w:pPr>
      <w:r>
        <w:rPr>
          <w:sz w:val="20"/>
          <w:szCs w:val="20"/>
        </w:rPr>
        <w:t>1998- 2008, Board of Directors, Advisory Board, Feral Cat Spay Neuter Project</w:t>
      </w:r>
    </w:p>
    <w:p w14:paraId="311D5DEC" w14:textId="77777777" w:rsidR="00590503" w:rsidRDefault="00590503" w:rsidP="00590503">
      <w:pPr>
        <w:rPr>
          <w:sz w:val="20"/>
          <w:szCs w:val="20"/>
        </w:rPr>
      </w:pPr>
    </w:p>
    <w:p w14:paraId="4EA8F3D6" w14:textId="77777777" w:rsidR="00590503" w:rsidRPr="001C48E7" w:rsidRDefault="00590503" w:rsidP="00590503">
      <w:pPr>
        <w:rPr>
          <w:b/>
          <w:bCs/>
          <w:sz w:val="20"/>
          <w:szCs w:val="20"/>
        </w:rPr>
      </w:pPr>
      <w:r w:rsidRPr="001C48E7">
        <w:rPr>
          <w:b/>
          <w:bCs/>
          <w:sz w:val="20"/>
          <w:szCs w:val="20"/>
        </w:rPr>
        <w:t>Other interests</w:t>
      </w:r>
    </w:p>
    <w:p w14:paraId="429F2F0F" w14:textId="77777777" w:rsidR="00590503" w:rsidRDefault="00590503" w:rsidP="00590503">
      <w:pPr>
        <w:rPr>
          <w:sz w:val="20"/>
          <w:szCs w:val="20"/>
        </w:rPr>
      </w:pPr>
    </w:p>
    <w:p w14:paraId="6FDD35E0" w14:textId="74CD31A5" w:rsidR="00590503" w:rsidRDefault="00590503" w:rsidP="00590503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Member of Angeline the Astronaut, a </w:t>
      </w:r>
      <w:r w:rsidR="00384607">
        <w:rPr>
          <w:sz w:val="20"/>
          <w:szCs w:val="20"/>
        </w:rPr>
        <w:t>five</w:t>
      </w:r>
      <w:r>
        <w:rPr>
          <w:sz w:val="20"/>
          <w:szCs w:val="20"/>
        </w:rPr>
        <w:t>-piece women’s bluegrass band</w:t>
      </w:r>
    </w:p>
    <w:p w14:paraId="1468D401" w14:textId="77777777" w:rsidR="00590503" w:rsidRDefault="00590503" w:rsidP="00590503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Long distance ultra-trail running</w:t>
      </w:r>
    </w:p>
    <w:p w14:paraId="1499E722" w14:textId="77777777" w:rsidR="00590503" w:rsidRDefault="00590503" w:rsidP="00590503">
      <w:pPr>
        <w:rPr>
          <w:sz w:val="20"/>
          <w:szCs w:val="20"/>
        </w:rPr>
      </w:pPr>
      <w:r>
        <w:rPr>
          <w:sz w:val="20"/>
          <w:szCs w:val="20"/>
        </w:rPr>
        <w:tab/>
        <w:t>Travel via bicycle</w:t>
      </w:r>
    </w:p>
    <w:p w14:paraId="61A36049" w14:textId="77777777" w:rsidR="00590503" w:rsidRPr="0084675A" w:rsidRDefault="00590503" w:rsidP="00A20C2C">
      <w:pPr>
        <w:ind w:firstLine="720"/>
        <w:rPr>
          <w:sz w:val="20"/>
          <w:szCs w:val="20"/>
        </w:rPr>
      </w:pPr>
    </w:p>
    <w:sectPr w:rsidR="00590503" w:rsidRPr="0084675A" w:rsidSect="00FC4C8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5FCDB" w14:textId="77777777" w:rsidR="00243FCB" w:rsidRDefault="00243FCB" w:rsidP="00B65916">
      <w:r>
        <w:separator/>
      </w:r>
    </w:p>
  </w:endnote>
  <w:endnote w:type="continuationSeparator" w:id="0">
    <w:p w14:paraId="3DA316F8" w14:textId="77777777" w:rsidR="00243FCB" w:rsidRDefault="00243FCB" w:rsidP="00B6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9181B" w14:textId="77777777" w:rsidR="00243FCB" w:rsidRDefault="00243FCB" w:rsidP="00B65916">
      <w:r>
        <w:separator/>
      </w:r>
    </w:p>
  </w:footnote>
  <w:footnote w:type="continuationSeparator" w:id="0">
    <w:p w14:paraId="256F099C" w14:textId="77777777" w:rsidR="00243FCB" w:rsidRDefault="00243FCB" w:rsidP="00B6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0BE5F" w14:textId="6D654CA0" w:rsidR="00B32C49" w:rsidRPr="0084675A" w:rsidRDefault="00590503">
    <w:pPr>
      <w:pStyle w:val="Header"/>
      <w:rPr>
        <w:sz w:val="22"/>
        <w:szCs w:val="22"/>
      </w:rPr>
    </w:pPr>
    <w:r>
      <w:rPr>
        <w:sz w:val="22"/>
        <w:szCs w:val="22"/>
      </w:rPr>
      <w:t>Janet Fagan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16"/>
    <w:rsid w:val="00025563"/>
    <w:rsid w:val="000632F3"/>
    <w:rsid w:val="00096950"/>
    <w:rsid w:val="00243FCB"/>
    <w:rsid w:val="00270154"/>
    <w:rsid w:val="002B785C"/>
    <w:rsid w:val="00384607"/>
    <w:rsid w:val="00403218"/>
    <w:rsid w:val="004178E9"/>
    <w:rsid w:val="00427089"/>
    <w:rsid w:val="004D61BC"/>
    <w:rsid w:val="004F53B7"/>
    <w:rsid w:val="00590503"/>
    <w:rsid w:val="00760F0B"/>
    <w:rsid w:val="007706F6"/>
    <w:rsid w:val="007726EC"/>
    <w:rsid w:val="0084675A"/>
    <w:rsid w:val="00901DE9"/>
    <w:rsid w:val="009F6723"/>
    <w:rsid w:val="00A20C2C"/>
    <w:rsid w:val="00B32C49"/>
    <w:rsid w:val="00B65916"/>
    <w:rsid w:val="00B92CED"/>
    <w:rsid w:val="00C602C2"/>
    <w:rsid w:val="00CD6DA5"/>
    <w:rsid w:val="00D32E35"/>
    <w:rsid w:val="00D516E3"/>
    <w:rsid w:val="00E16219"/>
    <w:rsid w:val="00E70709"/>
    <w:rsid w:val="00E85F30"/>
    <w:rsid w:val="00E94481"/>
    <w:rsid w:val="00FC0378"/>
    <w:rsid w:val="00F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8F42A"/>
  <w14:defaultImageDpi w14:val="300"/>
  <w15:docId w15:val="{ED8CDA56-77E4-8845-BC11-D38FE378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9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9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9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91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5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 Fagan-Smith, PLLC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Fagan-Smith</dc:creator>
  <cp:keywords/>
  <dc:description/>
  <cp:lastModifiedBy>janetfagan@ymail.com</cp:lastModifiedBy>
  <cp:revision>3</cp:revision>
  <cp:lastPrinted>2016-06-23T22:33:00Z</cp:lastPrinted>
  <dcterms:created xsi:type="dcterms:W3CDTF">2020-02-24T22:41:00Z</dcterms:created>
  <dcterms:modified xsi:type="dcterms:W3CDTF">2020-04-21T15:49:00Z</dcterms:modified>
</cp:coreProperties>
</file>